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574CC" w14:textId="3EB1878C" w:rsidR="005F16CF" w:rsidRPr="00A91F6F" w:rsidRDefault="00DD218D" w:rsidP="00101F15">
      <w:pPr>
        <w:pStyle w:val="NoSpacing"/>
        <w:jc w:val="center"/>
        <w:rPr>
          <w:rFonts w:asciiTheme="minorHAnsi" w:hAnsiTheme="minorHAnsi"/>
          <w:b/>
          <w:sz w:val="60"/>
          <w:szCs w:val="60"/>
        </w:rPr>
      </w:pPr>
      <w:r>
        <w:rPr>
          <w:b/>
          <w:noProof/>
          <w:sz w:val="60"/>
          <w:szCs w:val="60"/>
          <w:lang w:eastAsia="en-GB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3CA3C158" wp14:editId="6E0A12FA">
                <wp:simplePos x="0" y="0"/>
                <wp:positionH relativeFrom="column">
                  <wp:posOffset>-1141730</wp:posOffset>
                </wp:positionH>
                <wp:positionV relativeFrom="paragraph">
                  <wp:posOffset>-152400</wp:posOffset>
                </wp:positionV>
                <wp:extent cx="6902682" cy="9664700"/>
                <wp:effectExtent l="38100" t="38100" r="31750" b="317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682" cy="96647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354CA" id="Rectangle 2" o:spid="_x0000_s1026" style="position:absolute;margin-left:-89.9pt;margin-top:-12pt;width:543.5pt;height:761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" filled="f" strokecolor="black [3213]" strokeweight="6pt"/>
            </w:pict>
          </mc:Fallback>
        </mc:AlternateContent>
      </w:r>
      <w:r w:rsidR="00A91F6F" w:rsidRPr="00A91F6F">
        <w:rPr>
          <w:b/>
          <w:noProof/>
          <w:sz w:val="60"/>
          <w:szCs w:val="60"/>
          <w:lang w:eastAsia="en-GB"/>
        </w:rPr>
        <w:drawing>
          <wp:anchor distT="0" distB="0" distL="114300" distR="114300" simplePos="0" relativeHeight="251645440" behindDoc="1" locked="0" layoutInCell="1" allowOverlap="1" wp14:anchorId="52F53A23" wp14:editId="24C42D67">
            <wp:simplePos x="0" y="0"/>
            <wp:positionH relativeFrom="column">
              <wp:posOffset>5715</wp:posOffset>
            </wp:positionH>
            <wp:positionV relativeFrom="paragraph">
              <wp:posOffset>53340</wp:posOffset>
            </wp:positionV>
            <wp:extent cx="909955" cy="842645"/>
            <wp:effectExtent l="0" t="0" r="4445" b="0"/>
            <wp:wrapTight wrapText="bothSides">
              <wp:wrapPolygon edited="0">
                <wp:start x="0" y="0"/>
                <wp:lineTo x="0" y="20998"/>
                <wp:lineTo x="21253" y="20998"/>
                <wp:lineTo x="21253" y="0"/>
                <wp:lineTo x="0" y="0"/>
              </wp:wrapPolygon>
            </wp:wrapTight>
            <wp:docPr id="7" name="Picture 7" descr="C:\Users\STNJ03.BSFADTH.126\AppData\Local\Microsoft\Windows\Temporary Internet Files\Content.IE5\ZF97079V\Outstanding_Colour_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NJ03.BSFADTH.126\AppData\Local\Microsoft\Windows\Temporary Internet Files\Content.IE5\ZF97079V\Outstanding_Colour_Schoo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CF" w:rsidRPr="00A91F6F">
        <w:rPr>
          <w:rFonts w:asciiTheme="minorHAnsi" w:hAnsiTheme="minorHAnsi"/>
          <w:b/>
          <w:sz w:val="60"/>
          <w:szCs w:val="60"/>
        </w:rPr>
        <w:t>Sir John Cass’s Foundation and Red Coat Church of England School</w:t>
      </w:r>
    </w:p>
    <w:p w14:paraId="03DEA588" w14:textId="28864056" w:rsidR="00DD218D" w:rsidRPr="004D6347" w:rsidRDefault="00313625" w:rsidP="006C6ECA">
      <w:pPr>
        <w:pStyle w:val="NoSpacing"/>
        <w:jc w:val="center"/>
        <w:rPr>
          <w:rFonts w:ascii="Segoe UI Emoji" w:eastAsia="Microsoft YaHei UI" w:hAnsi="Segoe UI Emoji"/>
          <w:b/>
          <w:color w:val="000000" w:themeColor="text1"/>
          <w:sz w:val="52"/>
          <w:szCs w:val="52"/>
          <w:lang w:val="es-ES"/>
        </w:rPr>
      </w:pPr>
      <w:bookmarkStart w:id="0" w:name="_Hlk480479938"/>
      <w:r>
        <w:rPr>
          <w:rFonts w:ascii="Segoe UI Emoji" w:eastAsia="Microsoft YaHei UI" w:hAnsi="Segoe UI Emoji"/>
          <w:b/>
          <w:noProof/>
          <w:color w:val="000000" w:themeColor="text1"/>
          <w:sz w:val="52"/>
          <w:szCs w:val="52"/>
          <w:lang w:eastAsia="en-GB"/>
        </w:rPr>
        <w:drawing>
          <wp:anchor distT="0" distB="0" distL="114300" distR="114300" simplePos="0" relativeHeight="251682304" behindDoc="1" locked="0" layoutInCell="1" allowOverlap="1" wp14:anchorId="3EAEFAAA" wp14:editId="7721BE4D">
            <wp:simplePos x="0" y="0"/>
            <wp:positionH relativeFrom="column">
              <wp:posOffset>2376805</wp:posOffset>
            </wp:positionH>
            <wp:positionV relativeFrom="paragraph">
              <wp:posOffset>365125</wp:posOffset>
            </wp:positionV>
            <wp:extent cx="1793240" cy="28181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d.png"/>
                    <pic:cNvPicPr/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18D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>F</w:t>
      </w:r>
      <w:r w:rsidR="006C6ECA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 </w:t>
      </w:r>
      <w:r w:rsidR="00DD218D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>o</w:t>
      </w:r>
      <w:r w:rsidR="006C6ECA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 </w:t>
      </w:r>
      <w:r w:rsidR="00DD218D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>u</w:t>
      </w:r>
      <w:r w:rsidR="006C6ECA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 </w:t>
      </w:r>
      <w:r w:rsidR="00DD218D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>n</w:t>
      </w:r>
      <w:r w:rsidR="006C6ECA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 </w:t>
      </w:r>
      <w:r w:rsidR="00DD218D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>d</w:t>
      </w:r>
      <w:r w:rsidR="006C6ECA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 </w:t>
      </w:r>
      <w:r w:rsidR="00DD218D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>a</w:t>
      </w:r>
      <w:r w:rsidR="006C6ECA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 </w:t>
      </w:r>
      <w:r w:rsidR="00DD218D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>t</w:t>
      </w:r>
      <w:r w:rsidR="006C6ECA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 i </w:t>
      </w:r>
      <w:r w:rsidR="00DD218D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>o</w:t>
      </w:r>
      <w:r w:rsidR="006C6ECA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 </w:t>
      </w:r>
      <w:r w:rsidR="00DD218D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n </w:t>
      </w:r>
      <w:r w:rsidR="006C6ECA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  </w:t>
      </w:r>
      <w:r w:rsidR="00DD218D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>p</w:t>
      </w:r>
      <w:r w:rsidR="006C6ECA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 </w:t>
      </w:r>
      <w:r w:rsidR="00DD218D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>l</w:t>
      </w:r>
      <w:r w:rsidR="006C6ECA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 </w:t>
      </w:r>
      <w:r w:rsidR="00DD218D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>a</w:t>
      </w:r>
      <w:r w:rsidR="006C6ECA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 </w:t>
      </w:r>
      <w:r w:rsidR="00DD218D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>c</w:t>
      </w:r>
      <w:r w:rsidR="006C6ECA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 </w:t>
      </w:r>
      <w:r w:rsidR="00DD218D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>e</w:t>
      </w:r>
      <w:r w:rsidR="006C6ECA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 </w:t>
      </w:r>
      <w:r w:rsidR="00DD218D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s </w:t>
      </w:r>
      <w:r w:rsidR="006C6ECA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  </w:t>
      </w:r>
      <w:r w:rsidR="00DD218D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>e</w:t>
      </w:r>
      <w:r w:rsidR="006C6ECA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 </w:t>
      </w:r>
      <w:r w:rsidR="00DD218D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>x</w:t>
      </w:r>
      <w:r w:rsidR="006C6ECA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 </w:t>
      </w:r>
      <w:r w:rsidR="00DD218D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>p</w:t>
      </w:r>
      <w:r w:rsidR="006C6ECA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 l </w:t>
      </w:r>
      <w:r w:rsidR="00DD218D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>a</w:t>
      </w:r>
      <w:r w:rsidR="006C6ECA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 i </w:t>
      </w:r>
      <w:r w:rsidR="00DD218D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>n</w:t>
      </w:r>
      <w:r w:rsidR="006C6ECA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 </w:t>
      </w:r>
      <w:proofErr w:type="gramStart"/>
      <w:r w:rsidR="00DD218D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>e</w:t>
      </w:r>
      <w:proofErr w:type="gramEnd"/>
      <w:r w:rsidR="006C6ECA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 xml:space="preserve"> </w:t>
      </w:r>
      <w:r w:rsidR="00DD218D" w:rsidRPr="004D6347">
        <w:rPr>
          <w:rFonts w:ascii="Segoe UI Emoji" w:eastAsia="Microsoft YaHei UI" w:hAnsi="Segoe UI Emoji"/>
          <w:b/>
          <w:color w:val="000000" w:themeColor="text1"/>
          <w:sz w:val="52"/>
          <w:szCs w:val="52"/>
          <w:highlight w:val="lightGray"/>
          <w:lang w:val="es-ES"/>
        </w:rPr>
        <w:t>d</w:t>
      </w:r>
    </w:p>
    <w:bookmarkEnd w:id="0"/>
    <w:p w14:paraId="0F8109C8" w14:textId="7FD55B0B" w:rsidR="00101F15" w:rsidRPr="00A91F6F" w:rsidRDefault="00101F15" w:rsidP="006C6ECA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color w:val="000000" w:themeColor="text1"/>
          <w:sz w:val="36"/>
        </w:rPr>
      </w:pPr>
      <w:r w:rsidRPr="00A91F6F">
        <w:rPr>
          <w:rFonts w:asciiTheme="minorHAnsi" w:hAnsiTheme="minorHAnsi"/>
          <w:color w:val="000000" w:themeColor="text1"/>
          <w:sz w:val="36"/>
        </w:rPr>
        <w:t>Sir John Cass</w:t>
      </w:r>
      <w:r w:rsidR="003A30B7">
        <w:rPr>
          <w:rFonts w:asciiTheme="minorHAnsi" w:hAnsiTheme="minorHAnsi"/>
          <w:color w:val="000000" w:themeColor="text1"/>
          <w:sz w:val="36"/>
        </w:rPr>
        <w:t xml:space="preserve"> Red Coat</w:t>
      </w:r>
      <w:r w:rsidRPr="00A91F6F">
        <w:rPr>
          <w:rFonts w:asciiTheme="minorHAnsi" w:hAnsiTheme="minorHAnsi"/>
          <w:color w:val="000000" w:themeColor="text1"/>
          <w:sz w:val="36"/>
        </w:rPr>
        <w:t xml:space="preserve"> is </w:t>
      </w:r>
      <w:r w:rsidR="00A91F6F" w:rsidRPr="00A91F6F">
        <w:rPr>
          <w:rFonts w:asciiTheme="minorHAnsi" w:hAnsiTheme="minorHAnsi"/>
          <w:color w:val="000000" w:themeColor="text1"/>
          <w:sz w:val="36"/>
        </w:rPr>
        <w:t>a heavily oversubscribed</w:t>
      </w:r>
      <w:r w:rsidRPr="00A91F6F">
        <w:rPr>
          <w:rFonts w:asciiTheme="minorHAnsi" w:hAnsiTheme="minorHAnsi"/>
          <w:color w:val="000000" w:themeColor="text1"/>
          <w:sz w:val="36"/>
        </w:rPr>
        <w:t xml:space="preserve"> Church of England s</w:t>
      </w:r>
      <w:r w:rsidR="006C6ECA">
        <w:rPr>
          <w:rFonts w:asciiTheme="minorHAnsi" w:hAnsiTheme="minorHAnsi"/>
          <w:color w:val="000000" w:themeColor="text1"/>
          <w:sz w:val="36"/>
        </w:rPr>
        <w:t>chool in the heart of London’s E</w:t>
      </w:r>
      <w:r w:rsidRPr="00A91F6F">
        <w:rPr>
          <w:rFonts w:asciiTheme="minorHAnsi" w:hAnsiTheme="minorHAnsi"/>
          <w:color w:val="000000" w:themeColor="text1"/>
          <w:sz w:val="36"/>
        </w:rPr>
        <w:t xml:space="preserve">ast </w:t>
      </w:r>
      <w:r w:rsidR="006C6ECA">
        <w:rPr>
          <w:rFonts w:asciiTheme="minorHAnsi" w:hAnsiTheme="minorHAnsi"/>
          <w:color w:val="000000" w:themeColor="text1"/>
          <w:sz w:val="36"/>
        </w:rPr>
        <w:t>E</w:t>
      </w:r>
      <w:r w:rsidRPr="00A91F6F">
        <w:rPr>
          <w:rFonts w:asciiTheme="minorHAnsi" w:hAnsiTheme="minorHAnsi"/>
          <w:color w:val="000000" w:themeColor="text1"/>
          <w:sz w:val="36"/>
        </w:rPr>
        <w:t xml:space="preserve">nd with priority places for Christian families. </w:t>
      </w:r>
    </w:p>
    <w:p w14:paraId="6460FA0C" w14:textId="77777777" w:rsidR="005F16CF" w:rsidRPr="00A91F6F" w:rsidRDefault="00A91F6F" w:rsidP="006C6ECA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color w:val="000000" w:themeColor="text1"/>
          <w:sz w:val="36"/>
          <w:szCs w:val="36"/>
        </w:rPr>
      </w:pPr>
      <w:r w:rsidRPr="00A91F6F">
        <w:rPr>
          <w:rFonts w:asciiTheme="minorHAnsi" w:hAnsiTheme="minorHAnsi"/>
          <w:color w:val="000000" w:themeColor="text1"/>
          <w:sz w:val="36"/>
          <w:szCs w:val="36"/>
        </w:rPr>
        <w:t>As a Church of England school, we have 40 of what are known as Foundation places.</w:t>
      </w:r>
      <w:r w:rsidR="00DD218D" w:rsidRPr="00DD218D">
        <w:rPr>
          <w:b/>
          <w:noProof/>
          <w:sz w:val="48"/>
          <w:szCs w:val="60"/>
          <w:lang w:eastAsia="en-GB"/>
        </w:rPr>
        <w:t xml:space="preserve"> </w:t>
      </w:r>
    </w:p>
    <w:p w14:paraId="776587A1" w14:textId="70A40FB6" w:rsidR="00A91F6F" w:rsidRPr="00A91F6F" w:rsidRDefault="00A91F6F" w:rsidP="002F31E6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color w:val="000000" w:themeColor="text1"/>
          <w:sz w:val="36"/>
          <w:szCs w:val="36"/>
        </w:rPr>
      </w:pPr>
      <w:r w:rsidRPr="00A91F6F">
        <w:rPr>
          <w:rFonts w:asciiTheme="minorHAnsi" w:hAnsiTheme="minorHAnsi"/>
          <w:color w:val="000000" w:themeColor="text1"/>
          <w:sz w:val="36"/>
          <w:szCs w:val="36"/>
        </w:rPr>
        <w:t>These places</w:t>
      </w:r>
      <w:r w:rsidR="005F16CF" w:rsidRPr="00A91F6F">
        <w:rPr>
          <w:rFonts w:asciiTheme="minorHAnsi" w:hAnsiTheme="minorHAnsi"/>
          <w:color w:val="000000" w:themeColor="text1"/>
          <w:sz w:val="36"/>
          <w:szCs w:val="36"/>
        </w:rPr>
        <w:t xml:space="preserve"> are offered each year to pupils whose families are faithful and regular </w:t>
      </w:r>
      <w:bookmarkStart w:id="1" w:name="_ftnref1"/>
      <w:r w:rsidR="005F16CF" w:rsidRPr="00A91F6F">
        <w:rPr>
          <w:rFonts w:asciiTheme="minorHAnsi" w:hAnsiTheme="minorHAnsi"/>
          <w:color w:val="000000" w:themeColor="text1"/>
          <w:sz w:val="36"/>
          <w:szCs w:val="36"/>
        </w:rPr>
        <w:fldChar w:fldCharType="begin"/>
      </w:r>
      <w:r w:rsidR="005F16CF" w:rsidRPr="00A91F6F">
        <w:rPr>
          <w:rFonts w:asciiTheme="minorHAnsi" w:hAnsiTheme="minorHAnsi"/>
          <w:color w:val="000000" w:themeColor="text1"/>
          <w:sz w:val="36"/>
          <w:szCs w:val="36"/>
        </w:rPr>
        <w:instrText xml:space="preserve"> HYPERLINK "http://www.sjcr.net/governors/admissions.htm" \l "_ftn1#_ftn1" </w:instrText>
      </w:r>
      <w:r w:rsidR="005F16CF" w:rsidRPr="00A91F6F">
        <w:rPr>
          <w:rFonts w:asciiTheme="minorHAnsi" w:hAnsiTheme="minorHAnsi"/>
          <w:color w:val="000000" w:themeColor="text1"/>
          <w:sz w:val="36"/>
          <w:szCs w:val="36"/>
        </w:rPr>
        <w:fldChar w:fldCharType="end"/>
      </w:r>
      <w:bookmarkEnd w:id="1"/>
      <w:r w:rsidR="005F16CF" w:rsidRPr="00A91F6F">
        <w:rPr>
          <w:rFonts w:asciiTheme="minorHAnsi" w:hAnsiTheme="minorHAnsi"/>
          <w:color w:val="000000" w:themeColor="text1"/>
          <w:sz w:val="36"/>
          <w:szCs w:val="36"/>
        </w:rPr>
        <w:t xml:space="preserve">worshippers in a recognized Christian Church. </w:t>
      </w:r>
      <w:bookmarkStart w:id="2" w:name="_ftnref2"/>
    </w:p>
    <w:p w14:paraId="0D113390" w14:textId="60F33EAA" w:rsidR="005F16CF" w:rsidRPr="00A91F6F" w:rsidRDefault="005F16CF" w:rsidP="006C6ECA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color w:val="000000" w:themeColor="text1"/>
          <w:sz w:val="36"/>
          <w:szCs w:val="36"/>
        </w:rPr>
      </w:pPr>
      <w:r w:rsidRPr="00A91F6F">
        <w:rPr>
          <w:rFonts w:asciiTheme="minorHAnsi" w:hAnsiTheme="minorHAnsi"/>
          <w:color w:val="000000" w:themeColor="text1"/>
          <w:sz w:val="36"/>
          <w:szCs w:val="36"/>
        </w:rPr>
        <w:t>An application for a Foundation place can significantly increase your chances of being admitted to Sir John Cass</w:t>
      </w:r>
      <w:r w:rsidR="003A30B7">
        <w:rPr>
          <w:rFonts w:asciiTheme="minorHAnsi" w:hAnsiTheme="minorHAnsi"/>
          <w:color w:val="000000" w:themeColor="text1"/>
          <w:sz w:val="36"/>
          <w:szCs w:val="36"/>
        </w:rPr>
        <w:t xml:space="preserve"> </w:t>
      </w:r>
      <w:r w:rsidR="003A30B7">
        <w:rPr>
          <w:rFonts w:asciiTheme="minorHAnsi" w:hAnsiTheme="minorHAnsi"/>
          <w:color w:val="000000" w:themeColor="text1"/>
          <w:sz w:val="36"/>
        </w:rPr>
        <w:t>Red Coat</w:t>
      </w:r>
      <w:r w:rsidRPr="00A91F6F">
        <w:rPr>
          <w:rFonts w:asciiTheme="minorHAnsi" w:hAnsiTheme="minorHAnsi"/>
          <w:color w:val="000000" w:themeColor="text1"/>
          <w:sz w:val="36"/>
          <w:szCs w:val="36"/>
        </w:rPr>
        <w:t xml:space="preserve">. </w:t>
      </w:r>
    </w:p>
    <w:p w14:paraId="67F3C964" w14:textId="7F6DE50A" w:rsidR="007E1E43" w:rsidRDefault="00C51AAE" w:rsidP="00C51AAE">
      <w:pPr>
        <w:pStyle w:val="NoSpacing"/>
        <w:numPr>
          <w:ilvl w:val="0"/>
          <w:numId w:val="1"/>
        </w:numPr>
        <w:rPr>
          <w:rFonts w:asciiTheme="minorHAnsi" w:hAnsiTheme="minorHAnsi"/>
          <w:sz w:val="52"/>
        </w:rPr>
      </w:pPr>
      <w:r>
        <w:rPr>
          <w:rFonts w:asciiTheme="minorHAnsi" w:hAnsiTheme="minorHAnsi"/>
          <w:noProof/>
          <w:sz w:val="52"/>
          <w:lang w:eastAsia="en-GB"/>
        </w:rPr>
        <w:drawing>
          <wp:anchor distT="0" distB="0" distL="114300" distR="114300" simplePos="0" relativeHeight="251746304" behindDoc="0" locked="0" layoutInCell="1" allowOverlap="1" wp14:anchorId="44737B85" wp14:editId="6AE22837">
            <wp:simplePos x="0" y="0"/>
            <wp:positionH relativeFrom="column">
              <wp:posOffset>-25400</wp:posOffset>
            </wp:positionH>
            <wp:positionV relativeFrom="paragraph">
              <wp:posOffset>33020</wp:posOffset>
            </wp:positionV>
            <wp:extent cx="6720738" cy="3556000"/>
            <wp:effectExtent l="0" t="0" r="4445" b="6350"/>
            <wp:wrapNone/>
            <wp:docPr id="1" name="Picture 1" descr="E:\My Pictures\SJCR pics\March 2019\SJCR 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 Pictures\SJCR pics\March 2019\SJCR 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4" t="6674" r="6524" b="30197"/>
                    <a:stretch/>
                  </pic:blipFill>
                  <pic:spPr bwMode="auto">
                    <a:xfrm>
                      <a:off x="0" y="0"/>
                      <a:ext cx="6720738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625"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079EE815" wp14:editId="5A6BFF22">
                <wp:simplePos x="0" y="0"/>
                <wp:positionH relativeFrom="column">
                  <wp:posOffset>-25400</wp:posOffset>
                </wp:positionH>
                <wp:positionV relativeFrom="paragraph">
                  <wp:posOffset>33020</wp:posOffset>
                </wp:positionV>
                <wp:extent cx="6720205" cy="3556000"/>
                <wp:effectExtent l="0" t="0" r="23495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205" cy="355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9B604" id="Rectangle 10" o:spid="_x0000_s1026" style="position:absolute;margin-left:-2pt;margin-top:2.6pt;width:529.15pt;height:280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" fillcolor="black [3200]" strokecolor="black [1600]" strokeweight="2pt"/>
            </w:pict>
          </mc:Fallback>
        </mc:AlternateContent>
      </w:r>
    </w:p>
    <w:p w14:paraId="2AD54359" w14:textId="38B0BF81" w:rsidR="007E1E43" w:rsidRDefault="007E1E43" w:rsidP="005F16CF">
      <w:pPr>
        <w:pStyle w:val="NoSpacing"/>
        <w:rPr>
          <w:rFonts w:asciiTheme="minorHAnsi" w:hAnsiTheme="minorHAnsi"/>
          <w:sz w:val="52"/>
        </w:rPr>
      </w:pPr>
    </w:p>
    <w:p w14:paraId="528586F2" w14:textId="64DCE15F" w:rsidR="007E1E43" w:rsidRDefault="007E1E43" w:rsidP="005F16CF">
      <w:pPr>
        <w:pStyle w:val="NoSpacing"/>
        <w:rPr>
          <w:rFonts w:asciiTheme="minorHAnsi" w:hAnsiTheme="minorHAnsi"/>
          <w:sz w:val="52"/>
        </w:rPr>
      </w:pPr>
    </w:p>
    <w:p w14:paraId="2077ECC0" w14:textId="3E1582BE" w:rsidR="007E1E43" w:rsidRDefault="007E1E43" w:rsidP="005F16CF">
      <w:pPr>
        <w:pStyle w:val="NoSpacing"/>
        <w:rPr>
          <w:rFonts w:asciiTheme="minorHAnsi" w:hAnsiTheme="minorHAnsi"/>
          <w:sz w:val="52"/>
        </w:rPr>
      </w:pPr>
    </w:p>
    <w:p w14:paraId="33C24EDA" w14:textId="40C9F985" w:rsidR="007E1E43" w:rsidRDefault="007E1E43" w:rsidP="005F16CF">
      <w:pPr>
        <w:pStyle w:val="NoSpacing"/>
        <w:rPr>
          <w:rFonts w:asciiTheme="minorHAnsi" w:hAnsiTheme="minorHAnsi"/>
          <w:sz w:val="52"/>
        </w:rPr>
      </w:pPr>
    </w:p>
    <w:p w14:paraId="4057D783" w14:textId="77777777" w:rsidR="007E1E43" w:rsidRDefault="007E1E43" w:rsidP="005F16CF">
      <w:pPr>
        <w:pStyle w:val="NoSpacing"/>
        <w:rPr>
          <w:rFonts w:asciiTheme="minorHAnsi" w:hAnsiTheme="minorHAnsi"/>
          <w:sz w:val="52"/>
        </w:rPr>
      </w:pPr>
    </w:p>
    <w:p w14:paraId="04F3A006" w14:textId="77777777" w:rsidR="007E1E43" w:rsidRDefault="007E1E43" w:rsidP="005F16CF">
      <w:pPr>
        <w:pStyle w:val="NoSpacing"/>
        <w:rPr>
          <w:rFonts w:asciiTheme="minorHAnsi" w:hAnsiTheme="minorHAnsi"/>
          <w:sz w:val="52"/>
        </w:rPr>
      </w:pPr>
    </w:p>
    <w:p w14:paraId="114EBB15" w14:textId="77777777" w:rsidR="007E1E43" w:rsidRDefault="007E1E43" w:rsidP="005F16CF">
      <w:pPr>
        <w:pStyle w:val="NoSpacing"/>
        <w:rPr>
          <w:rFonts w:asciiTheme="minorHAnsi" w:hAnsiTheme="minorHAnsi"/>
          <w:sz w:val="52"/>
        </w:rPr>
      </w:pPr>
    </w:p>
    <w:p w14:paraId="146BD140" w14:textId="77777777" w:rsidR="007E1E43" w:rsidRDefault="007E1E43" w:rsidP="005F16CF">
      <w:pPr>
        <w:pStyle w:val="NoSpacing"/>
        <w:rPr>
          <w:rFonts w:asciiTheme="minorHAnsi" w:hAnsiTheme="minorHAnsi"/>
          <w:sz w:val="52"/>
        </w:rPr>
      </w:pPr>
    </w:p>
    <w:p w14:paraId="074735B5" w14:textId="2C911098" w:rsidR="00101F15" w:rsidRPr="00A91F6F" w:rsidRDefault="00313625" w:rsidP="00832350">
      <w:pPr>
        <w:pStyle w:val="NoSpacing"/>
        <w:jc w:val="both"/>
        <w:rPr>
          <w:rFonts w:asciiTheme="minorHAnsi" w:hAnsiTheme="minorHAnsi"/>
          <w:sz w:val="36"/>
        </w:rPr>
      </w:pPr>
      <w:r w:rsidRPr="00313625">
        <w:rPr>
          <w:rFonts w:asciiTheme="minorHAnsi" w:hAnsiTheme="minorHAnsi"/>
          <w:noProof/>
          <w:sz w:val="44"/>
          <w:lang w:eastAsia="en-GB"/>
        </w:rPr>
        <w:drawing>
          <wp:anchor distT="0" distB="0" distL="114300" distR="114300" simplePos="0" relativeHeight="251690496" behindDoc="1" locked="0" layoutInCell="1" allowOverlap="1" wp14:anchorId="39FB7C5F" wp14:editId="140ECFBB">
            <wp:simplePos x="0" y="0"/>
            <wp:positionH relativeFrom="column">
              <wp:posOffset>165100</wp:posOffset>
            </wp:positionH>
            <wp:positionV relativeFrom="paragraph">
              <wp:posOffset>494665</wp:posOffset>
            </wp:positionV>
            <wp:extent cx="6326711" cy="1397000"/>
            <wp:effectExtent l="0" t="0" r="0" b="0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F1B51A5-5623-4034-9DBC-2724AC0524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F1B51A5-5623-4034-9DBC-2724AC0524D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" b="47509"/>
                    <a:stretch/>
                  </pic:blipFill>
                  <pic:spPr bwMode="auto">
                    <a:xfrm>
                      <a:off x="0" y="0"/>
                      <a:ext cx="6326711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15" w:rsidRPr="00A91F6F">
        <w:rPr>
          <w:rFonts w:asciiTheme="minorHAnsi" w:hAnsiTheme="minorHAnsi"/>
          <w:sz w:val="36"/>
        </w:rPr>
        <w:t>To find out more about our school</w:t>
      </w:r>
      <w:r w:rsidR="00DD218D">
        <w:rPr>
          <w:rFonts w:asciiTheme="minorHAnsi" w:hAnsiTheme="minorHAnsi"/>
          <w:sz w:val="36"/>
        </w:rPr>
        <w:t xml:space="preserve"> and how to apply</w:t>
      </w:r>
      <w:r w:rsidR="00101F15" w:rsidRPr="00A91F6F">
        <w:rPr>
          <w:rFonts w:asciiTheme="minorHAnsi" w:hAnsiTheme="minorHAnsi"/>
          <w:sz w:val="36"/>
        </w:rPr>
        <w:t xml:space="preserve">, please visit our website </w:t>
      </w:r>
      <w:r w:rsidR="00DD218D">
        <w:rPr>
          <w:rFonts w:asciiTheme="minorHAnsi" w:hAnsiTheme="minorHAnsi"/>
          <w:sz w:val="36"/>
        </w:rPr>
        <w:t>where you can also</w:t>
      </w:r>
      <w:r w:rsidR="00101F15" w:rsidRPr="00A91F6F">
        <w:rPr>
          <w:rFonts w:asciiTheme="minorHAnsi" w:hAnsiTheme="minorHAnsi"/>
          <w:sz w:val="36"/>
        </w:rPr>
        <w:t xml:space="preserve"> sign up for one of our tours</w:t>
      </w:r>
      <w:r w:rsidR="00DD218D">
        <w:rPr>
          <w:rFonts w:asciiTheme="minorHAnsi" w:hAnsiTheme="minorHAnsi"/>
          <w:sz w:val="36"/>
        </w:rPr>
        <w:t xml:space="preserve"> - </w:t>
      </w:r>
      <w:hyperlink r:id="rId9" w:history="1">
        <w:r w:rsidR="00101F15" w:rsidRPr="00A91F6F">
          <w:rPr>
            <w:rStyle w:val="Hyperlink"/>
            <w:rFonts w:asciiTheme="minorHAnsi" w:hAnsiTheme="minorHAnsi"/>
            <w:sz w:val="36"/>
          </w:rPr>
          <w:t>www.sjcr.net</w:t>
        </w:r>
      </w:hyperlink>
      <w:r w:rsidR="00101F15" w:rsidRPr="00A91F6F">
        <w:rPr>
          <w:rFonts w:asciiTheme="minorHAnsi" w:hAnsiTheme="minorHAnsi"/>
          <w:sz w:val="36"/>
        </w:rPr>
        <w:t xml:space="preserve"> </w:t>
      </w:r>
    </w:p>
    <w:p w14:paraId="51E40FBC" w14:textId="63D2E466" w:rsidR="005F16CF" w:rsidRDefault="005F16CF" w:rsidP="005F16CF">
      <w:pPr>
        <w:pStyle w:val="NoSpacing"/>
        <w:rPr>
          <w:rFonts w:asciiTheme="minorHAnsi" w:hAnsiTheme="minorHAnsi"/>
          <w:sz w:val="44"/>
        </w:rPr>
      </w:pPr>
    </w:p>
    <w:p w14:paraId="4439BC4E" w14:textId="77777777" w:rsidR="00313625" w:rsidRPr="00101F15" w:rsidRDefault="00313625" w:rsidP="005F16CF">
      <w:pPr>
        <w:pStyle w:val="NoSpacing"/>
        <w:rPr>
          <w:rFonts w:asciiTheme="minorHAnsi" w:hAnsiTheme="minorHAnsi"/>
          <w:sz w:val="44"/>
        </w:rPr>
      </w:pPr>
    </w:p>
    <w:bookmarkEnd w:id="2"/>
    <w:p w14:paraId="353C74DE" w14:textId="77777777" w:rsidR="005F16CF" w:rsidRDefault="005F16CF" w:rsidP="005F16CF">
      <w:pPr>
        <w:pStyle w:val="NoSpacing"/>
        <w:rPr>
          <w:rFonts w:asciiTheme="minorHAnsi" w:hAnsiTheme="minorHAnsi"/>
        </w:rPr>
      </w:pPr>
    </w:p>
    <w:p w14:paraId="6B5C2CC2" w14:textId="77777777" w:rsidR="00C021DC" w:rsidRDefault="00C021DC" w:rsidP="005F16CF">
      <w:pPr>
        <w:pStyle w:val="NoSpacing"/>
        <w:rPr>
          <w:rFonts w:asciiTheme="minorHAnsi" w:hAnsiTheme="minorHAnsi"/>
        </w:rPr>
      </w:pPr>
    </w:p>
    <w:p w14:paraId="161B9EB2" w14:textId="1743EA8A" w:rsidR="00C021DC" w:rsidRDefault="00C021DC" w:rsidP="005F16CF">
      <w:pPr>
        <w:pStyle w:val="NoSpacing"/>
        <w:rPr>
          <w:rFonts w:asciiTheme="minorHAnsi" w:hAnsiTheme="minorHAnsi"/>
        </w:rPr>
      </w:pPr>
    </w:p>
    <w:p w14:paraId="23896D0D" w14:textId="6A29590C" w:rsidR="00313625" w:rsidRDefault="00313625" w:rsidP="005F16CF">
      <w:pPr>
        <w:pStyle w:val="NoSpacing"/>
        <w:rPr>
          <w:rFonts w:asciiTheme="minorHAnsi" w:hAnsiTheme="minorHAnsi"/>
        </w:rPr>
      </w:pPr>
    </w:p>
    <w:p w14:paraId="4F4A0C95" w14:textId="66D18732" w:rsidR="00313625" w:rsidRDefault="00313625" w:rsidP="005F16CF">
      <w:pPr>
        <w:pStyle w:val="NoSpacing"/>
        <w:rPr>
          <w:rFonts w:asciiTheme="minorHAnsi" w:hAnsiTheme="minorHAnsi"/>
        </w:rPr>
      </w:pPr>
    </w:p>
    <w:sectPr w:rsidR="00313625" w:rsidSect="005F16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2536A"/>
    <w:multiLevelType w:val="hybridMultilevel"/>
    <w:tmpl w:val="0EA8B4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16CF"/>
    <w:rsid w:val="00090E6E"/>
    <w:rsid w:val="000955CF"/>
    <w:rsid w:val="00097B4D"/>
    <w:rsid w:val="000A4453"/>
    <w:rsid w:val="000B376F"/>
    <w:rsid w:val="00101F15"/>
    <w:rsid w:val="002F31E6"/>
    <w:rsid w:val="00313625"/>
    <w:rsid w:val="00345885"/>
    <w:rsid w:val="003A30B7"/>
    <w:rsid w:val="004019D2"/>
    <w:rsid w:val="004D6347"/>
    <w:rsid w:val="005F16CF"/>
    <w:rsid w:val="006C6ECA"/>
    <w:rsid w:val="00756E5D"/>
    <w:rsid w:val="007628F0"/>
    <w:rsid w:val="007E1E43"/>
    <w:rsid w:val="00832350"/>
    <w:rsid w:val="00A91F6F"/>
    <w:rsid w:val="00B12318"/>
    <w:rsid w:val="00C021DC"/>
    <w:rsid w:val="00C51AAE"/>
    <w:rsid w:val="00DD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7F4A8"/>
  <w15:docId w15:val="{D0EAC955-5E99-4F6A-BF15-139568D79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6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F16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16CF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6C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F16CF"/>
    <w:rPr>
      <w:b/>
      <w:bCs/>
    </w:rPr>
  </w:style>
  <w:style w:type="character" w:styleId="Hyperlink">
    <w:name w:val="Hyperlink"/>
    <w:basedOn w:val="DefaultParagraphFont"/>
    <w:uiPriority w:val="99"/>
    <w:unhideWhenUsed/>
    <w:rsid w:val="00101F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jcr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n.jones</dc:creator>
  <cp:lastModifiedBy>Neil Jones</cp:lastModifiedBy>
  <cp:revision>8</cp:revision>
  <cp:lastPrinted>2017-05-24T06:52:00Z</cp:lastPrinted>
  <dcterms:created xsi:type="dcterms:W3CDTF">2017-04-25T16:07:00Z</dcterms:created>
  <dcterms:modified xsi:type="dcterms:W3CDTF">2020-06-04T09:46:00Z</dcterms:modified>
</cp:coreProperties>
</file>